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46A2F03D" w14:textId="54BBA735" w:rsidR="00A1067D" w:rsidRDefault="00A1067D"/>
    <w:p w14:paraId="1F0C4075" w14:textId="0FF7CDB2" w:rsidR="00335D34" w:rsidRPr="005E0C2B" w:rsidRDefault="00985587" w:rsidP="005E0C2B">
      <w:pPr>
        <w:pStyle w:val="Heading1"/>
      </w:pPr>
      <w:r>
        <w:t>Our Guest Business Leaders</w:t>
      </w:r>
    </w:p>
    <w:p w14:paraId="6120496E" w14:textId="67C58564" w:rsidR="00E96029" w:rsidRPr="007153E5" w:rsidRDefault="00985587" w:rsidP="00E96029">
      <w:pPr>
        <w:pStyle w:val="NormalWeb"/>
        <w:numPr>
          <w:ilvl w:val="0"/>
          <w:numId w:val="1"/>
        </w:numPr>
        <w:spacing w:before="0" w:beforeAutospacing="0" w:after="0" w:afterAutospacing="0" w:line="315" w:lineRule="atLeast"/>
        <w:textAlignment w:val="baseline"/>
        <w:rPr>
          <w:rStyle w:val="Hyperlink"/>
          <w:b/>
          <w:bCs/>
          <w:i/>
          <w:iCs/>
          <w:color w:val="000000" w:themeColor="text1"/>
          <w:u w:val="none"/>
        </w:rPr>
      </w:pPr>
      <w:r w:rsidRPr="00A81069">
        <w:rPr>
          <w:b/>
          <w:bCs/>
          <w:i/>
          <w:sz w:val="28"/>
          <w:szCs w:val="28"/>
        </w:rPr>
        <w:t xml:space="preserve">Mike Stephano, </w:t>
      </w:r>
      <w:r>
        <w:rPr>
          <w:b/>
          <w:bCs/>
          <w:i/>
          <w:sz w:val="28"/>
          <w:szCs w:val="28"/>
        </w:rPr>
        <w:t xml:space="preserve">Managing </w:t>
      </w:r>
      <w:proofErr w:type="gramStart"/>
      <w:r>
        <w:rPr>
          <w:b/>
          <w:bCs/>
          <w:i/>
          <w:sz w:val="28"/>
          <w:szCs w:val="28"/>
        </w:rPr>
        <w:t xml:space="preserve">Partner, </w:t>
      </w:r>
      <w:r w:rsidRPr="00A81069">
        <w:rPr>
          <w:b/>
          <w:bCs/>
          <w:i/>
          <w:sz w:val="28"/>
          <w:szCs w:val="28"/>
        </w:rPr>
        <w:t xml:space="preserve"> </w:t>
      </w:r>
      <w:proofErr w:type="spellStart"/>
      <w:r w:rsidRPr="00A81069">
        <w:rPr>
          <w:b/>
          <w:bCs/>
          <w:i/>
          <w:sz w:val="28"/>
          <w:szCs w:val="28"/>
        </w:rPr>
        <w:t>StephanoSlack</w:t>
      </w:r>
      <w:proofErr w:type="spellEnd"/>
      <w:proofErr w:type="gramEnd"/>
      <w:r>
        <w:rPr>
          <w:b/>
          <w:bCs/>
          <w:i/>
          <w:sz w:val="28"/>
          <w:szCs w:val="28"/>
        </w:rPr>
        <w:t>.</w:t>
      </w:r>
      <w:r w:rsidRPr="00A81069">
        <w:rPr>
          <w:i/>
          <w:sz w:val="28"/>
          <w:szCs w:val="28"/>
        </w:rPr>
        <w:t xml:space="preserve"> </w:t>
      </w:r>
      <w:r w:rsidRPr="00A81069">
        <w:rPr>
          <w:i/>
          <w:iCs/>
          <w:color w:val="000000" w:themeColor="text1"/>
          <w:sz w:val="28"/>
          <w:szCs w:val="28"/>
        </w:rPr>
        <w:t>In 2004 I resigned from a local accounting firm and started Stephano &amp; Associates. Using all of the knowledge and expertise gained in previous positions we successfully created a unique and energetic accounting firm</w:t>
      </w:r>
      <w:r w:rsidRPr="00A81069">
        <w:rPr>
          <w:i/>
          <w:iCs/>
          <w:color w:val="000000" w:themeColor="text1"/>
          <w:sz w:val="28"/>
          <w:szCs w:val="28"/>
        </w:rPr>
        <w:softHyphen/>
      </w:r>
      <w:r w:rsidRPr="00A81069">
        <w:rPr>
          <w:i/>
          <w:iCs/>
          <w:color w:val="000000" w:themeColor="text1"/>
          <w:sz w:val="28"/>
          <w:szCs w:val="28"/>
        </w:rPr>
        <w:softHyphen/>
      </w:r>
      <w:r w:rsidRPr="00A81069">
        <w:rPr>
          <w:i/>
          <w:iCs/>
          <w:color w:val="000000" w:themeColor="text1"/>
          <w:sz w:val="28"/>
          <w:szCs w:val="28"/>
        </w:rPr>
        <w:softHyphen/>
      </w:r>
      <w:r w:rsidRPr="00A81069">
        <w:rPr>
          <w:i/>
          <w:iCs/>
          <w:color w:val="000000" w:themeColor="text1"/>
          <w:sz w:val="28"/>
          <w:szCs w:val="28"/>
        </w:rPr>
        <w:softHyphen/>
      </w:r>
      <w:r w:rsidRPr="00A81069">
        <w:rPr>
          <w:i/>
          <w:iCs/>
          <w:color w:val="000000" w:themeColor="text1"/>
          <w:sz w:val="28"/>
          <w:szCs w:val="28"/>
        </w:rPr>
        <w:softHyphen/>
      </w:r>
      <w:r w:rsidRPr="00A81069">
        <w:rPr>
          <w:i/>
          <w:iCs/>
          <w:color w:val="000000" w:themeColor="text1"/>
          <w:sz w:val="28"/>
          <w:szCs w:val="28"/>
        </w:rPr>
        <w:softHyphen/>
      </w:r>
      <w:r w:rsidRPr="00A81069">
        <w:rPr>
          <w:i/>
          <w:iCs/>
          <w:color w:val="000000" w:themeColor="text1"/>
          <w:sz w:val="28"/>
          <w:szCs w:val="28"/>
        </w:rPr>
        <w:softHyphen/>
      </w:r>
      <w:r w:rsidRPr="00A81069">
        <w:rPr>
          <w:i/>
          <w:iCs/>
          <w:color w:val="000000" w:themeColor="text1"/>
          <w:sz w:val="28"/>
          <w:szCs w:val="28"/>
        </w:rPr>
        <w:softHyphen/>
      </w:r>
      <w:r w:rsidRPr="00A81069">
        <w:rPr>
          <w:i/>
          <w:iCs/>
          <w:color w:val="000000" w:themeColor="text1"/>
          <w:sz w:val="28"/>
          <w:szCs w:val="28"/>
        </w:rPr>
        <w:softHyphen/>
        <w:t>.  Since then, we have continued to grow while remaining committed to that vision. Now with a staff of some 60 strong in two locations, I still experience a sense of satisfaction, from helping my colleagues and staff attain their professional goals while providing our clients with the personalized services they need to achieve their financial goals. At Stephano Slack LLC we look forward to serving you and ultimately acting as your partner on the road to success.</w:t>
      </w:r>
      <w:r>
        <w:rPr>
          <w:i/>
          <w:iCs/>
          <w:color w:val="000000" w:themeColor="text1"/>
          <w:sz w:val="28"/>
          <w:szCs w:val="28"/>
        </w:rPr>
        <w:t xml:space="preserve"> </w:t>
      </w:r>
      <w:r w:rsidRPr="00E96029">
        <w:rPr>
          <w:i/>
          <w:iCs/>
          <w:color w:val="000000" w:themeColor="text1"/>
        </w:rPr>
        <w:t>You can reach Mike at</w:t>
      </w:r>
      <w:r w:rsidRPr="00E96029">
        <w:rPr>
          <w:b/>
          <w:bCs/>
          <w:i/>
          <w:iCs/>
          <w:color w:val="000000" w:themeColor="text1"/>
        </w:rPr>
        <w:t xml:space="preserve"> </w:t>
      </w:r>
      <w:hyperlink r:id="rId8" w:history="1">
        <w:r w:rsidRPr="00E96029">
          <w:rPr>
            <w:rStyle w:val="Hyperlink"/>
            <w:b/>
            <w:bCs/>
            <w:i/>
            <w:iCs/>
            <w:color w:val="4472C4" w:themeColor="accent1"/>
          </w:rPr>
          <w:t>MStephano@StephanoSlack.com</w:t>
        </w:r>
      </w:hyperlink>
    </w:p>
    <w:p w14:paraId="1F9B3B40" w14:textId="77777777" w:rsidR="007153E5" w:rsidRPr="00380E52" w:rsidRDefault="007153E5" w:rsidP="007153E5">
      <w:pPr>
        <w:pStyle w:val="NormalWeb"/>
        <w:spacing w:before="0" w:beforeAutospacing="0" w:after="0" w:afterAutospacing="0" w:line="315" w:lineRule="atLeast"/>
        <w:ind w:left="720"/>
        <w:textAlignment w:val="baseline"/>
        <w:rPr>
          <w:rStyle w:val="Hyperlink"/>
          <w:b/>
          <w:bCs/>
          <w:i/>
          <w:iCs/>
          <w:color w:val="000000" w:themeColor="text1"/>
          <w:u w:val="none"/>
        </w:rPr>
      </w:pPr>
    </w:p>
    <w:p w14:paraId="1D477B10" w14:textId="77777777" w:rsidR="00985587" w:rsidRPr="00380E52" w:rsidRDefault="00985587" w:rsidP="00380E52">
      <w:pPr>
        <w:pStyle w:val="NormalWeb"/>
        <w:numPr>
          <w:ilvl w:val="0"/>
          <w:numId w:val="1"/>
        </w:numPr>
        <w:spacing w:before="0" w:beforeAutospacing="0" w:after="0" w:afterAutospacing="0" w:line="315" w:lineRule="atLeast"/>
        <w:textAlignment w:val="baseline"/>
        <w:rPr>
          <w:b/>
          <w:bCs/>
          <w:i/>
          <w:iCs/>
          <w:color w:val="000000" w:themeColor="text1"/>
        </w:rPr>
      </w:pPr>
      <w:r w:rsidRPr="00380E52">
        <w:rPr>
          <w:b/>
          <w:bCs/>
          <w:i/>
          <w:iCs/>
          <w:color w:val="000000" w:themeColor="text1"/>
          <w:sz w:val="28"/>
          <w:szCs w:val="28"/>
        </w:rPr>
        <w:t>Rod Martin, President Martin Stone Quarries, Inc.</w:t>
      </w:r>
      <w:r w:rsidRPr="00380E52">
        <w:rPr>
          <w:i/>
          <w:iCs/>
          <w:color w:val="000000" w:themeColor="text1"/>
        </w:rPr>
        <w:t xml:space="preserve"> </w:t>
      </w:r>
      <w:r w:rsidRPr="00380E52">
        <w:rPr>
          <w:i/>
          <w:iCs/>
          <w:color w:val="000000" w:themeColor="text1"/>
          <w:sz w:val="28"/>
          <w:szCs w:val="28"/>
        </w:rPr>
        <w:t xml:space="preserve">and Chairman of the Board of the Pennsylvania Aggregates and Concrete Association. Since 1953 Martin Stone Quarries has been providing quality aggregate and infield mix material to S.E Pa and surrounding states, exceeding customer expectations with quality products and personalized service. We are committed to being responsible corporate members of our surrounding communities. </w:t>
      </w:r>
      <w:r w:rsidRPr="00380E52">
        <w:rPr>
          <w:b/>
          <w:bCs/>
          <w:i/>
          <w:iCs/>
          <w:color w:val="000000" w:themeColor="text1"/>
          <w:sz w:val="28"/>
          <w:szCs w:val="28"/>
        </w:rPr>
        <w:t xml:space="preserve">You can reach Rod at </w:t>
      </w:r>
      <w:r w:rsidRPr="00380E52">
        <w:rPr>
          <w:b/>
          <w:bCs/>
          <w:i/>
          <w:iCs/>
          <w:color w:val="0070C0"/>
          <w:sz w:val="28"/>
          <w:szCs w:val="28"/>
          <w:u w:val="single"/>
        </w:rPr>
        <w:t>Rod@martinstone.com</w:t>
      </w:r>
    </w:p>
    <w:p w14:paraId="5A48CF2E" w14:textId="77777777" w:rsidR="00985587" w:rsidRPr="00985587" w:rsidRDefault="00985587" w:rsidP="00985587">
      <w:pPr>
        <w:tabs>
          <w:tab w:val="left" w:pos="180"/>
        </w:tabs>
        <w:rPr>
          <w:rFonts w:ascii="Times New Roman" w:hAnsi="Times New Roman" w:cs="Times New Roman"/>
          <w:i/>
          <w:color w:val="000000" w:themeColor="text1"/>
        </w:rPr>
      </w:pPr>
    </w:p>
    <w:p w14:paraId="2A3F8C8C" w14:textId="3992884A" w:rsidR="00985587" w:rsidRPr="00985587" w:rsidRDefault="00985587" w:rsidP="00985587">
      <w:pPr>
        <w:pStyle w:val="ListParagraph"/>
        <w:numPr>
          <w:ilvl w:val="0"/>
          <w:numId w:val="1"/>
        </w:numPr>
        <w:rPr>
          <w:rFonts w:ascii="Times New Roman" w:hAnsi="Times New Roman" w:cs="Times New Roman"/>
          <w:i/>
          <w:iCs/>
          <w:sz w:val="28"/>
          <w:szCs w:val="28"/>
        </w:rPr>
      </w:pPr>
      <w:r w:rsidRPr="00E96029">
        <w:rPr>
          <w:rFonts w:ascii="Times New Roman" w:hAnsi="Times New Roman" w:cs="Times New Roman"/>
          <w:b/>
          <w:bCs/>
          <w:i/>
          <w:iCs/>
          <w:color w:val="000000"/>
          <w:sz w:val="28"/>
          <w:szCs w:val="28"/>
        </w:rPr>
        <w:t xml:space="preserve">“Russell “Kip” </w:t>
      </w:r>
      <w:proofErr w:type="spellStart"/>
      <w:r w:rsidRPr="00E96029">
        <w:rPr>
          <w:rFonts w:ascii="Times New Roman" w:hAnsi="Times New Roman" w:cs="Times New Roman"/>
          <w:b/>
          <w:bCs/>
          <w:i/>
          <w:iCs/>
          <w:color w:val="000000"/>
          <w:sz w:val="28"/>
          <w:szCs w:val="28"/>
        </w:rPr>
        <w:t>Kaller</w:t>
      </w:r>
      <w:proofErr w:type="spellEnd"/>
      <w:r w:rsidRPr="00E96029">
        <w:rPr>
          <w:rFonts w:ascii="Times New Roman" w:hAnsi="Times New Roman" w:cs="Times New Roman"/>
          <w:b/>
          <w:bCs/>
          <w:i/>
          <w:iCs/>
          <w:color w:val="000000"/>
          <w:sz w:val="28"/>
          <w:szCs w:val="28"/>
        </w:rPr>
        <w:t>, Owner &amp; President of Russell Roofing &amp; Exteriors</w:t>
      </w:r>
      <w:r w:rsidRPr="00985587">
        <w:rPr>
          <w:rFonts w:ascii="Times New Roman" w:hAnsi="Times New Roman" w:cs="Times New Roman"/>
          <w:i/>
          <w:iCs/>
          <w:color w:val="000000"/>
          <w:sz w:val="28"/>
          <w:szCs w:val="28"/>
        </w:rPr>
        <w:t xml:space="preserve"> has been serving the Delaware Valley since 1992 and has over 20,0000 satisfied customers.  Kip’s dad started in the roofing trade in 1939 and taught Kip that a man’s reputation is what matters the most. Because of the focus on having the best reputation</w:t>
      </w:r>
      <w:r w:rsidR="00E96029">
        <w:rPr>
          <w:rFonts w:ascii="Times New Roman" w:hAnsi="Times New Roman" w:cs="Times New Roman"/>
          <w:i/>
          <w:iCs/>
          <w:color w:val="000000"/>
          <w:sz w:val="28"/>
          <w:szCs w:val="28"/>
        </w:rPr>
        <w:t>,</w:t>
      </w:r>
      <w:r w:rsidRPr="00985587">
        <w:rPr>
          <w:rFonts w:ascii="Times New Roman" w:hAnsi="Times New Roman" w:cs="Times New Roman"/>
          <w:i/>
          <w:iCs/>
          <w:color w:val="000000"/>
          <w:sz w:val="28"/>
          <w:szCs w:val="28"/>
        </w:rPr>
        <w:t xml:space="preserve"> Russell Roofing and Exteriors has won national and regional awards for outstanding workmanship and service to the communit</w:t>
      </w:r>
      <w:r w:rsidR="00E96029">
        <w:rPr>
          <w:rFonts w:ascii="Times New Roman" w:hAnsi="Times New Roman" w:cs="Times New Roman"/>
          <w:i/>
          <w:iCs/>
          <w:color w:val="000000"/>
          <w:sz w:val="28"/>
          <w:szCs w:val="28"/>
        </w:rPr>
        <w:t>y,</w:t>
      </w:r>
      <w:r w:rsidRPr="00985587">
        <w:rPr>
          <w:rFonts w:ascii="Times New Roman" w:hAnsi="Times New Roman" w:cs="Times New Roman"/>
          <w:i/>
          <w:iCs/>
          <w:color w:val="000000"/>
          <w:sz w:val="28"/>
          <w:szCs w:val="28"/>
        </w:rPr>
        <w:t xml:space="preserve">  </w:t>
      </w:r>
      <w:r w:rsidR="00E96029">
        <w:rPr>
          <w:rFonts w:ascii="Times New Roman" w:hAnsi="Times New Roman" w:cs="Times New Roman"/>
          <w:i/>
          <w:iCs/>
          <w:color w:val="000000"/>
          <w:sz w:val="28"/>
          <w:szCs w:val="28"/>
        </w:rPr>
        <w:t xml:space="preserve">as well as building </w:t>
      </w:r>
      <w:r w:rsidRPr="00985587">
        <w:rPr>
          <w:rFonts w:ascii="Times New Roman" w:hAnsi="Times New Roman" w:cs="Times New Roman"/>
          <w:i/>
          <w:iCs/>
          <w:color w:val="000000"/>
          <w:sz w:val="28"/>
          <w:szCs w:val="28"/>
        </w:rPr>
        <w:t xml:space="preserve">pinnacle relationships with major manufacturers allowing Russell to offer their customers the best warranties in the industry covering the full project, labor and material.  All employees complete background checks, drug screening, safety training and are properly insured.  It is our mission to be the roofing, exterior, commercial, and home improvement contractor of choice by delivering a superior customer experience and the highest quality of workmanship in everything we </w:t>
      </w:r>
      <w:proofErr w:type="spellStart"/>
      <w:proofErr w:type="gramStart"/>
      <w:r w:rsidRPr="00985587">
        <w:rPr>
          <w:rFonts w:ascii="Times New Roman" w:hAnsi="Times New Roman" w:cs="Times New Roman"/>
          <w:i/>
          <w:iCs/>
          <w:color w:val="000000"/>
          <w:sz w:val="28"/>
          <w:szCs w:val="28"/>
        </w:rPr>
        <w:t>do.</w:t>
      </w:r>
      <w:r w:rsidR="00E96029" w:rsidRPr="00985587">
        <w:rPr>
          <w:rFonts w:ascii="Times New Roman" w:hAnsi="Times New Roman" w:cs="Times New Roman"/>
          <w:i/>
          <w:iCs/>
          <w:color w:val="000000"/>
          <w:sz w:val="28"/>
          <w:szCs w:val="28"/>
        </w:rPr>
        <w:t>“</w:t>
      </w:r>
      <w:proofErr w:type="gramEnd"/>
      <w:r w:rsidR="00E96029" w:rsidRPr="00985587">
        <w:rPr>
          <w:rFonts w:ascii="Times New Roman" w:hAnsi="Times New Roman" w:cs="Times New Roman"/>
          <w:i/>
          <w:iCs/>
          <w:color w:val="000000"/>
          <w:sz w:val="28"/>
          <w:szCs w:val="28"/>
        </w:rPr>
        <w:t>If</w:t>
      </w:r>
      <w:proofErr w:type="spellEnd"/>
      <w:r w:rsidR="00E96029" w:rsidRPr="00985587">
        <w:rPr>
          <w:rFonts w:ascii="Times New Roman" w:hAnsi="Times New Roman" w:cs="Times New Roman"/>
          <w:i/>
          <w:iCs/>
          <w:color w:val="000000"/>
          <w:sz w:val="28"/>
          <w:szCs w:val="28"/>
        </w:rPr>
        <w:t xml:space="preserve"> it’s Russell, it</w:t>
      </w:r>
      <w:r w:rsidR="00E96029">
        <w:rPr>
          <w:rFonts w:ascii="Times New Roman" w:hAnsi="Times New Roman" w:cs="Times New Roman"/>
          <w:i/>
          <w:iCs/>
          <w:color w:val="000000"/>
          <w:sz w:val="28"/>
          <w:szCs w:val="28"/>
        </w:rPr>
        <w:t>’</w:t>
      </w:r>
      <w:r w:rsidR="00E96029" w:rsidRPr="00985587">
        <w:rPr>
          <w:rFonts w:ascii="Times New Roman" w:hAnsi="Times New Roman" w:cs="Times New Roman"/>
          <w:i/>
          <w:iCs/>
          <w:color w:val="000000"/>
          <w:sz w:val="28"/>
          <w:szCs w:val="28"/>
        </w:rPr>
        <w:t>s Right guaranteed</w:t>
      </w:r>
      <w:r w:rsidR="00E96029">
        <w:rPr>
          <w:rFonts w:ascii="Times New Roman" w:hAnsi="Times New Roman" w:cs="Times New Roman"/>
          <w:i/>
          <w:iCs/>
          <w:color w:val="000000"/>
          <w:sz w:val="28"/>
          <w:szCs w:val="28"/>
        </w:rPr>
        <w:t>”!</w:t>
      </w:r>
      <w:r w:rsidRPr="00985587">
        <w:rPr>
          <w:rFonts w:ascii="Times New Roman" w:hAnsi="Times New Roman" w:cs="Times New Roman"/>
          <w:i/>
          <w:iCs/>
          <w:color w:val="000000"/>
          <w:sz w:val="28"/>
          <w:szCs w:val="28"/>
        </w:rPr>
        <w:t xml:space="preserve"> </w:t>
      </w:r>
    </w:p>
    <w:p w14:paraId="71E71A8B" w14:textId="77777777" w:rsidR="00985587" w:rsidRPr="00985587" w:rsidRDefault="00985587" w:rsidP="00E96029">
      <w:pPr>
        <w:pStyle w:val="NormalWeb"/>
        <w:spacing w:before="0" w:beforeAutospacing="0" w:after="0" w:afterAutospacing="0" w:line="315" w:lineRule="atLeast"/>
        <w:ind w:left="720"/>
        <w:textAlignment w:val="baseline"/>
        <w:rPr>
          <w:rStyle w:val="Hyperlink"/>
          <w:b/>
          <w:bCs/>
          <w:i/>
          <w:iCs/>
          <w:color w:val="000000" w:themeColor="text1"/>
          <w:sz w:val="28"/>
          <w:szCs w:val="28"/>
          <w:u w:val="none"/>
        </w:rPr>
      </w:pPr>
    </w:p>
    <w:p w14:paraId="208E7E37" w14:textId="77777777" w:rsidR="00985587" w:rsidRDefault="00985587" w:rsidP="007153E5">
      <w:pPr>
        <w:pStyle w:val="NormalWeb"/>
        <w:spacing w:before="0" w:beforeAutospacing="0" w:after="0" w:afterAutospacing="0" w:line="315" w:lineRule="atLeast"/>
        <w:textAlignment w:val="baseline"/>
        <w:rPr>
          <w:b/>
          <w:bCs/>
          <w:i/>
          <w:iCs/>
          <w:color w:val="000000" w:themeColor="text1"/>
          <w:sz w:val="28"/>
          <w:szCs w:val="28"/>
        </w:rPr>
      </w:pPr>
    </w:p>
    <w:p w14:paraId="4E8EFFAB" w14:textId="64CB5ACC" w:rsidR="005E0C2B" w:rsidRDefault="005E0C2B" w:rsidP="00D908E8">
      <w:pPr>
        <w:spacing w:after="120" w:line="276" w:lineRule="auto"/>
      </w:pPr>
    </w:p>
    <w:p w14:paraId="68672092" w14:textId="072F494B" w:rsidR="00F42F55" w:rsidRDefault="00F42F55" w:rsidP="00D908E8">
      <w:pPr>
        <w:spacing w:after="120" w:line="276" w:lineRule="auto"/>
      </w:pPr>
      <w:r>
        <w:t>Key Points of discussion in the podcast were:</w:t>
      </w:r>
    </w:p>
    <w:p w14:paraId="3C1B89BA" w14:textId="077F895A" w:rsidR="00F42F55" w:rsidRDefault="00F42F55" w:rsidP="00D908E8">
      <w:pPr>
        <w:spacing w:after="120" w:line="276" w:lineRule="auto"/>
      </w:pPr>
    </w:p>
    <w:p w14:paraId="1179592D" w14:textId="78E87CBE" w:rsidR="00F42F55" w:rsidRDefault="00F42F55" w:rsidP="00F42F55">
      <w:pPr>
        <w:pStyle w:val="ListParagraph"/>
        <w:numPr>
          <w:ilvl w:val="0"/>
          <w:numId w:val="2"/>
        </w:numPr>
        <w:spacing w:after="120" w:line="276" w:lineRule="auto"/>
      </w:pPr>
      <w:r>
        <w:t>How will client engagement and new business development be affected and what changes must we make to adapt to the “new normal”?</w:t>
      </w:r>
    </w:p>
    <w:p w14:paraId="0A066C5A" w14:textId="77777777" w:rsidR="00F42F55" w:rsidRDefault="00F42F55" w:rsidP="00F42F55">
      <w:pPr>
        <w:pStyle w:val="ListParagraph"/>
        <w:spacing w:after="120" w:line="276" w:lineRule="auto"/>
        <w:ind w:left="1080"/>
      </w:pPr>
    </w:p>
    <w:p w14:paraId="4B649C09" w14:textId="3B1AFF86" w:rsidR="00F42F55" w:rsidRDefault="00F42F55" w:rsidP="00F42F55">
      <w:pPr>
        <w:pStyle w:val="ListParagraph"/>
        <w:numPr>
          <w:ilvl w:val="0"/>
          <w:numId w:val="2"/>
        </w:numPr>
        <w:spacing w:after="120" w:line="276" w:lineRule="auto"/>
      </w:pPr>
      <w:r>
        <w:t>How will we as Companies adjust our attitudes, marketing activities, and behaviors to this new business environment and how do we grow relationships and protect our reputation?</w:t>
      </w:r>
    </w:p>
    <w:p w14:paraId="71EEA0D4" w14:textId="77777777" w:rsidR="00F42F55" w:rsidRDefault="00F42F55" w:rsidP="00F42F55">
      <w:pPr>
        <w:pStyle w:val="ListParagraph"/>
      </w:pPr>
    </w:p>
    <w:p w14:paraId="15C99891" w14:textId="2ECD9407" w:rsidR="00F42F55" w:rsidRDefault="00F42F55" w:rsidP="00F42F55">
      <w:pPr>
        <w:pStyle w:val="ListParagraph"/>
        <w:numPr>
          <w:ilvl w:val="0"/>
          <w:numId w:val="2"/>
        </w:numPr>
        <w:spacing w:after="120" w:line="276" w:lineRule="auto"/>
      </w:pPr>
      <w:r>
        <w:t>With all the new “requirements and guidelines”, can we effectively integrate “personal protection equipment/social distancing etc.,” into how we recruit, train, and develop new employees? If so, how?</w:t>
      </w:r>
    </w:p>
    <w:p w14:paraId="6D0E1068" w14:textId="77777777" w:rsidR="00F42F55" w:rsidRDefault="00F42F55" w:rsidP="00F42F55">
      <w:pPr>
        <w:pStyle w:val="ListParagraph"/>
      </w:pPr>
    </w:p>
    <w:p w14:paraId="1FB4903C" w14:textId="2CE358DA" w:rsidR="00F42F55" w:rsidRPr="00335D34" w:rsidRDefault="00F42F55" w:rsidP="00F42F55">
      <w:pPr>
        <w:pStyle w:val="ListParagraph"/>
        <w:numPr>
          <w:ilvl w:val="0"/>
          <w:numId w:val="2"/>
        </w:numPr>
        <w:spacing w:after="120" w:line="276" w:lineRule="auto"/>
      </w:pPr>
      <w:r>
        <w:t>How can we collaborate as business leaders to meet the demands of the post pandemic economy?</w:t>
      </w:r>
    </w:p>
    <w:sectPr w:rsidR="00F42F55" w:rsidRPr="00335D34" w:rsidSect="00042E2A">
      <w:headerReference w:type="default" r:id="rId9"/>
      <w:headerReference w:type="first" r:id="rId10"/>
      <w:pgSz w:w="12240" w:h="15840"/>
      <w:pgMar w:top="2189" w:right="1152" w:bottom="1440" w:left="1152"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308CC3E7" w14:textId="77777777" w:rsidR="003D799C" w:rsidRDefault="003D799C" w:rsidP="00335D34">
      <w:r>
        <w:separator/>
      </w:r>
    </w:p>
  </w:endnote>
  <w:endnote w:type="continuationSeparator" w:id="0">
    <w:p w14:paraId="0F5D30D7" w14:textId="77777777" w:rsidR="003D799C" w:rsidRDefault="003D799C" w:rsidP="00335D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20002A87" w:usb1="80000000" w:usb2="00000008"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1F8109E4" w14:textId="77777777" w:rsidR="003D799C" w:rsidRDefault="003D799C" w:rsidP="00335D34">
      <w:r>
        <w:separator/>
      </w:r>
    </w:p>
  </w:footnote>
  <w:footnote w:type="continuationSeparator" w:id="0">
    <w:p w14:paraId="2B01CB3A" w14:textId="77777777" w:rsidR="003D799C" w:rsidRDefault="003D799C" w:rsidP="00335D3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BD6D9A4" w14:textId="77777777" w:rsidR="00BC692C" w:rsidRDefault="00364767">
    <w:pPr>
      <w:pStyle w:val="Header"/>
    </w:pPr>
    <w:r>
      <w:rPr>
        <w:noProof/>
      </w:rPr>
      <mc:AlternateContent>
        <mc:Choice Requires="wps">
          <w:drawing>
            <wp:anchor distT="0" distB="0" distL="114300" distR="114300" simplePos="0" relativeHeight="251660288" behindDoc="0" locked="0" layoutInCell="1" allowOverlap="1" wp14:anchorId="57E865C6" wp14:editId="2E0C6226">
              <wp:simplePos x="0" y="0"/>
              <wp:positionH relativeFrom="column">
                <wp:posOffset>1540042</wp:posOffset>
              </wp:positionH>
              <wp:positionV relativeFrom="paragraph">
                <wp:posOffset>4813</wp:posOffset>
              </wp:positionV>
              <wp:extent cx="4629752" cy="1183042"/>
              <wp:effectExtent l="0" t="0" r="19050" b="10795"/>
              <wp:wrapNone/>
              <wp:docPr id="5" name="Text Box 5"/>
              <wp:cNvGraphicFramePr/>
              <a:graphic xmlns:a="http://schemas.openxmlformats.org/drawingml/2006/main">
                <a:graphicData uri="http://schemas.microsoft.com/office/word/2010/wordprocessingShape">
                  <wps:wsp>
                    <wps:cNvSpPr txBox="1"/>
                    <wps:spPr>
                      <a:xfrm>
                        <a:off x="0" y="0"/>
                        <a:ext cx="4629752" cy="1183042"/>
                      </a:xfrm>
                      <a:prstGeom prst="rect">
                        <a:avLst/>
                      </a:prstGeom>
                      <a:noFill/>
                      <a:ln w="6350">
                        <a:solidFill>
                          <a:prstClr val="black"/>
                        </a:solidFill>
                      </a:ln>
                    </wps:spPr>
                    <wps:txbx>
                      <w:txbxContent>
                        <w:p w14:paraId="127D2E6E" w14:textId="1955850C" w:rsidR="00364767" w:rsidRPr="00335D34" w:rsidRDefault="00985587" w:rsidP="00364767">
                          <w:pPr>
                            <w:rPr>
                              <w:b/>
                              <w:bCs/>
                              <w:color w:val="C00000"/>
                              <w:sz w:val="40"/>
                              <w:szCs w:val="40"/>
                            </w:rPr>
                          </w:pPr>
                          <w:r>
                            <w:rPr>
                              <w:b/>
                              <w:bCs/>
                              <w:color w:val="C00000"/>
                              <w:sz w:val="40"/>
                              <w:szCs w:val="40"/>
                            </w:rPr>
                            <w:t xml:space="preserve">Business Leaders’ </w:t>
                          </w:r>
                          <w:r w:rsidR="00714555">
                            <w:rPr>
                              <w:b/>
                              <w:bCs/>
                              <w:color w:val="C00000"/>
                              <w:sz w:val="40"/>
                              <w:szCs w:val="40"/>
                            </w:rPr>
                            <w:t>Summary Points</w:t>
                          </w:r>
                        </w:p>
                        <w:p w14:paraId="676AF23F" w14:textId="77777777" w:rsidR="00364767" w:rsidRDefault="00364767" w:rsidP="00364767"/>
                        <w:p w14:paraId="7BBF1D1D" w14:textId="047F9D97" w:rsidR="00364767" w:rsidRDefault="00364767" w:rsidP="00364767">
                          <w:r w:rsidRPr="00335D34">
                            <w:rPr>
                              <w:color w:val="1F3864" w:themeColor="accent1" w:themeShade="80"/>
                              <w:sz w:val="28"/>
                              <w:szCs w:val="28"/>
                            </w:rPr>
                            <w:t xml:space="preserve">From Episode </w:t>
                          </w:r>
                          <w:r w:rsidR="00985587">
                            <w:rPr>
                              <w:color w:val="1F3864" w:themeColor="accent1" w:themeShade="80"/>
                              <w:sz w:val="28"/>
                              <w:szCs w:val="28"/>
                            </w:rPr>
                            <w:t>26</w:t>
                          </w:r>
                        </w:p>
                        <w:p w14:paraId="36A9B97C" w14:textId="6CD2C4FC" w:rsidR="00364767" w:rsidRDefault="00985587" w:rsidP="00364767">
                          <w:r>
                            <w:rPr>
                              <w:b/>
                              <w:bCs/>
                              <w:color w:val="1F3864" w:themeColor="accent1" w:themeShade="80"/>
                              <w:sz w:val="36"/>
                              <w:szCs w:val="36"/>
                            </w:rPr>
                            <w:t>Business Leaders’ Roundtable, May 27</w:t>
                          </w:r>
                          <w:r w:rsidRPr="00985587">
                            <w:rPr>
                              <w:b/>
                              <w:bCs/>
                              <w:color w:val="1F3864" w:themeColor="accent1" w:themeShade="80"/>
                              <w:sz w:val="36"/>
                              <w:szCs w:val="36"/>
                              <w:vertAlign w:val="superscript"/>
                            </w:rPr>
                            <w:t>th</w:t>
                          </w:r>
                          <w:r>
                            <w:rPr>
                              <w:b/>
                              <w:bCs/>
                              <w:color w:val="1F3864" w:themeColor="accent1" w:themeShade="80"/>
                              <w:sz w:val="36"/>
                              <w:szCs w:val="36"/>
                            </w:rPr>
                            <w:t>, 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7E865C6" id="_x0000_t202" coordsize="21600,21600" o:spt="202" path="m,l,21600r21600,l21600,xe">
              <v:stroke joinstyle="miter"/>
              <v:path gradientshapeok="t" o:connecttype="rect"/>
            </v:shapetype>
            <v:shape id="Text Box 5" o:spid="_x0000_s1026" type="#_x0000_t202" style="position:absolute;margin-left:121.25pt;margin-top:.4pt;width:364.55pt;height:93.1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veGf1QwIAAHoEAAAOAAAAZHJzL2Uyb0RvYy54bWysVN9v2jAQfp+0/8Hy+8iPAm0jQsWomCah&#13;&#10;thJUfTaOQ6I5Ps82JOyv39kJFHV7mvZizndfznffd8fsoWskOQpja1A5TUYxJUJxKGq1z+nrdvXl&#13;&#10;jhLrmCqYBCVyehKWPsw/f5q1OhMpVCALYQgmUTZrdU4r53QWRZZXomF2BFooDJZgGubwavZRYViL&#13;&#10;2RsZpXE8jVowhTbAhbXofeyDdB7yl6Xg7rksrXBE5hRrc+E04dz5M5rPWLY3TFc1H8pg/1BFw2qF&#13;&#10;j15SPTLHyMHUf6Rqam7AQulGHJoIyrLmIvSA3STxh242FdMi9ILkWH2hyf6/tPzp+GJIXeR0Qoli&#13;&#10;DUq0FZ0jX6EjE89Oq22GoI1GmOvQjSqf/RadvumuNI3/xXYIxpHn04Vbn4yjczxN728nKSUcY0ly&#13;&#10;dxOPU58nev9cG+u+CWiIN3JqULzAKTuureuhZ4h/TcGqljIIKBVpczq9mcThAwuyLnzQw/wnS2nI&#13;&#10;keEI7CTjP4Znr1BYhFRYi2+2b8pbrtt1AwM7KE5IgIF+gKzmqxrzrpl1L8zgxGDPuAXuGY9SAhYD&#13;&#10;g0VJBebX3/wej0JilJIWJzCn9ueBGUGJ/K5Q4vtkPPYjGy7jyW2KF3Md2V1H1KFZAnaY4L5pHkyP&#13;&#10;d/JslgaaN1yWhX8VQ0xxfDun7mwuXb8XuGxcLBYBhEOqmVurjeY+9ZnPbffGjB50cijxE5xnlWUf&#13;&#10;5OqxvWCLg4OyDlp6gntWB95xwMM0DMvoN+j6HlDvfxnz3wAAAP//AwBQSwMEFAAGAAgAAAAhAKyz&#13;&#10;Ms7kAAAADQEAAA8AAABkcnMvZG93bnJldi54bWxMj09Lw0AQxe+C32EZwZvdJNimptkUUXsQRLCW&#13;&#10;1uMmO2aD+ydmt2n00zue9DIwvDdv3q9cT9awEYfQeScgnSXA0DVeda4VsHvdXC2BhSidksY7FPCF&#13;&#10;AdbV+VkpC+VP7gXHbWwZhbhQSAE6xr7gPDQarQwz36Mj7d0PVkZah5arQZ4o3BqeJcmCW9k5+qBl&#13;&#10;j3cam4/t0Qp42h8+HzbPb8kBa9PNR5Prx+9aiMuL6X5F43YFLOIU/y7gl4H6Q0XFan90KjAjILvO&#13;&#10;5mQVQBQk3+TpAlhNvmWeAq9K/p+i+gEAAP//AwBQSwECLQAUAAYACAAAACEAtoM4kv4AAADhAQAA&#13;&#10;EwAAAAAAAAAAAAAAAAAAAAAAW0NvbnRlbnRfVHlwZXNdLnhtbFBLAQItABQABgAIAAAAIQA4/SH/&#13;&#10;1gAAAJQBAAALAAAAAAAAAAAAAAAAAC8BAABfcmVscy8ucmVsc1BLAQItABQABgAIAAAAIQDveGf1&#13;&#10;QwIAAHoEAAAOAAAAAAAAAAAAAAAAAC4CAABkcnMvZTJvRG9jLnhtbFBLAQItABQABgAIAAAAIQCs&#13;&#10;szLO5AAAAA0BAAAPAAAAAAAAAAAAAAAAAJ0EAABkcnMvZG93bnJldi54bWxQSwUGAAAAAAQABADz&#13;&#10;AAAArgUAAAAA&#13;&#10;" filled="f" strokeweight=".5pt">
              <v:textbox>
                <w:txbxContent>
                  <w:p w14:paraId="127D2E6E" w14:textId="1955850C" w:rsidR="00364767" w:rsidRPr="00335D34" w:rsidRDefault="00985587" w:rsidP="00364767">
                    <w:pPr>
                      <w:rPr>
                        <w:b/>
                        <w:bCs/>
                        <w:color w:val="C00000"/>
                        <w:sz w:val="40"/>
                        <w:szCs w:val="40"/>
                      </w:rPr>
                    </w:pPr>
                    <w:r>
                      <w:rPr>
                        <w:b/>
                        <w:bCs/>
                        <w:color w:val="C00000"/>
                        <w:sz w:val="40"/>
                        <w:szCs w:val="40"/>
                      </w:rPr>
                      <w:t xml:space="preserve">Business Leaders’ </w:t>
                    </w:r>
                    <w:r w:rsidR="00714555">
                      <w:rPr>
                        <w:b/>
                        <w:bCs/>
                        <w:color w:val="C00000"/>
                        <w:sz w:val="40"/>
                        <w:szCs w:val="40"/>
                      </w:rPr>
                      <w:t>Summary Points</w:t>
                    </w:r>
                  </w:p>
                  <w:p w14:paraId="676AF23F" w14:textId="77777777" w:rsidR="00364767" w:rsidRDefault="00364767" w:rsidP="00364767"/>
                  <w:p w14:paraId="7BBF1D1D" w14:textId="047F9D97" w:rsidR="00364767" w:rsidRDefault="00364767" w:rsidP="00364767">
                    <w:r w:rsidRPr="00335D34">
                      <w:rPr>
                        <w:color w:val="1F3864" w:themeColor="accent1" w:themeShade="80"/>
                        <w:sz w:val="28"/>
                        <w:szCs w:val="28"/>
                      </w:rPr>
                      <w:t xml:space="preserve">From Episode </w:t>
                    </w:r>
                    <w:r w:rsidR="00985587">
                      <w:rPr>
                        <w:color w:val="1F3864" w:themeColor="accent1" w:themeShade="80"/>
                        <w:sz w:val="28"/>
                        <w:szCs w:val="28"/>
                      </w:rPr>
                      <w:t>26</w:t>
                    </w:r>
                  </w:p>
                  <w:p w14:paraId="36A9B97C" w14:textId="6CD2C4FC" w:rsidR="00364767" w:rsidRDefault="00985587" w:rsidP="00364767">
                    <w:r>
                      <w:rPr>
                        <w:b/>
                        <w:bCs/>
                        <w:color w:val="1F3864" w:themeColor="accent1" w:themeShade="80"/>
                        <w:sz w:val="36"/>
                        <w:szCs w:val="36"/>
                      </w:rPr>
                      <w:t>Business Leaders’ Roundtable, May 27</w:t>
                    </w:r>
                    <w:r w:rsidRPr="00985587">
                      <w:rPr>
                        <w:b/>
                        <w:bCs/>
                        <w:color w:val="1F3864" w:themeColor="accent1" w:themeShade="80"/>
                        <w:sz w:val="36"/>
                        <w:szCs w:val="36"/>
                        <w:vertAlign w:val="superscript"/>
                      </w:rPr>
                      <w:t>th</w:t>
                    </w:r>
                    <w:r>
                      <w:rPr>
                        <w:b/>
                        <w:bCs/>
                        <w:color w:val="1F3864" w:themeColor="accent1" w:themeShade="80"/>
                        <w:sz w:val="36"/>
                        <w:szCs w:val="36"/>
                      </w:rPr>
                      <w:t>, 2020</w:t>
                    </w:r>
                  </w:p>
                </w:txbxContent>
              </v:textbox>
            </v:shape>
          </w:pict>
        </mc:Fallback>
      </mc:AlternateContent>
    </w:r>
    <w:r>
      <w:rPr>
        <w:noProof/>
      </w:rPr>
      <w:drawing>
        <wp:inline distT="0" distB="0" distL="0" distR="0" wp14:anchorId="48EA0FC9" wp14:editId="634D0FEE">
          <wp:extent cx="1467535" cy="1264024"/>
          <wp:effectExtent l="0" t="0" r="0" b="0"/>
          <wp:docPr id="4" name="Picture 4" descr="A close up of a sig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Logo with Drop Shadow.png"/>
                  <pic:cNvPicPr/>
                </pic:nvPicPr>
                <pic:blipFill>
                  <a:blip r:embed="rId1">
                    <a:extLst>
                      <a:ext uri="{28A0092B-C50C-407E-A947-70E740481C1C}">
                        <a14:useLocalDpi xmlns:a14="http://schemas.microsoft.com/office/drawing/2010/main" val="0"/>
                      </a:ext>
                    </a:extLst>
                  </a:blip>
                  <a:stretch>
                    <a:fillRect/>
                  </a:stretch>
                </pic:blipFill>
                <pic:spPr>
                  <a:xfrm>
                    <a:off x="0" y="0"/>
                    <a:ext cx="1527153" cy="1315374"/>
                  </a:xfrm>
                  <a:prstGeom prst="rect">
                    <a:avLst/>
                  </a:prstGeom>
                </pic:spPr>
              </pic:pic>
            </a:graphicData>
          </a:graphic>
        </wp:inline>
      </w:drawing>
    </w:r>
  </w:p>
  <w:p w14:paraId="55F02C26" w14:textId="21EFE953" w:rsidR="00335D34" w:rsidRDefault="00335D34">
    <w:pPr>
      <w:pStyle w:val="Header"/>
    </w:pPr>
    <w:r>
      <w:rPr>
        <w:noProof/>
      </w:rPr>
      <w:drawing>
        <wp:anchor distT="0" distB="0" distL="114300" distR="114300" simplePos="0" relativeHeight="251659264" behindDoc="1" locked="1" layoutInCell="1" allowOverlap="1" wp14:anchorId="4A43E9FF" wp14:editId="17EA8080">
          <wp:simplePos x="0" y="0"/>
          <wp:positionH relativeFrom="page">
            <wp:align>center</wp:align>
          </wp:positionH>
          <wp:positionV relativeFrom="page">
            <wp:align>top</wp:align>
          </wp:positionV>
          <wp:extent cx="7772400" cy="10058449"/>
          <wp:effectExtent l="0" t="0" r="0" b="0"/>
          <wp:wrapNone/>
          <wp:docPr id="3" name="Picture 3" descr="A picture containing whit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Summit Club White Paper Template2.jpg"/>
                  <pic:cNvPicPr/>
                </pic:nvPicPr>
                <pic:blipFill>
                  <a:blip r:embed="rId2">
                    <a:extLst>
                      <a:ext uri="{28A0092B-C50C-407E-A947-70E740481C1C}">
                        <a14:useLocalDpi xmlns:a14="http://schemas.microsoft.com/office/drawing/2010/main" val="0"/>
                      </a:ext>
                    </a:extLst>
                  </a:blip>
                  <a:stretch>
                    <a:fillRect/>
                  </a:stretch>
                </pic:blipFill>
                <pic:spPr>
                  <a:xfrm>
                    <a:off x="0" y="0"/>
                    <a:ext cx="7772362" cy="10058400"/>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F10B0FB" w14:textId="7434024E" w:rsidR="00335D34" w:rsidRDefault="00335D34">
    <w:pPr>
      <w:pStyle w:val="Header"/>
    </w:pPr>
    <w:r>
      <w:rPr>
        <w:noProof/>
      </w:rPr>
      <w:drawing>
        <wp:anchor distT="0" distB="0" distL="114300" distR="114300" simplePos="0" relativeHeight="251658240" behindDoc="1" locked="1" layoutInCell="1" allowOverlap="1" wp14:anchorId="0A496DD7" wp14:editId="71F164F9">
          <wp:simplePos x="0" y="0"/>
          <wp:positionH relativeFrom="page">
            <wp:align>center</wp:align>
          </wp:positionH>
          <wp:positionV relativeFrom="page">
            <wp:align>top</wp:align>
          </wp:positionV>
          <wp:extent cx="7772400" cy="10058400"/>
          <wp:effectExtent l="0" t="0" r="0" b="0"/>
          <wp:wrapNone/>
          <wp:docPr id="1" name="Picture 1" descr="A sign on the side of a mountai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ummit Club White Paper Template.jpg"/>
                  <pic:cNvPicPr/>
                </pic:nvPicPr>
                <pic:blipFill>
                  <a:blip r:embed="rId1">
                    <a:extLst>
                      <a:ext uri="{28A0092B-C50C-407E-A947-70E740481C1C}">
                        <a14:useLocalDpi xmlns:a14="http://schemas.microsoft.com/office/drawing/2010/main" val="0"/>
                      </a:ext>
                    </a:extLst>
                  </a:blip>
                  <a:stretch>
                    <a:fillRect/>
                  </a:stretch>
                </pic:blipFill>
                <pic:spPr>
                  <a:xfrm>
                    <a:off x="0" y="0"/>
                    <a:ext cx="7772400" cy="10058400"/>
                  </a:xfrm>
                  <a:prstGeom prst="rect">
                    <a:avLst/>
                  </a:prstGeom>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23D8465D"/>
    <w:multiLevelType w:val="hybridMultilevel"/>
    <w:tmpl w:val="3F6C849E"/>
    <w:lvl w:ilvl="0" w:tplc="8982D296">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 w15:restartNumberingAfterBreak="0">
    <w:nsid w:val="23E66001"/>
    <w:multiLevelType w:val="hybridMultilevel"/>
    <w:tmpl w:val="457C1C7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44"/>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35D34"/>
    <w:rsid w:val="00042E2A"/>
    <w:rsid w:val="000A48DF"/>
    <w:rsid w:val="00335D34"/>
    <w:rsid w:val="00364767"/>
    <w:rsid w:val="00371C5E"/>
    <w:rsid w:val="00380E52"/>
    <w:rsid w:val="003D799C"/>
    <w:rsid w:val="00470942"/>
    <w:rsid w:val="005A2B3C"/>
    <w:rsid w:val="005D488C"/>
    <w:rsid w:val="005E0C2B"/>
    <w:rsid w:val="005F0FBD"/>
    <w:rsid w:val="00616691"/>
    <w:rsid w:val="00714555"/>
    <w:rsid w:val="007153E5"/>
    <w:rsid w:val="00985587"/>
    <w:rsid w:val="00A1067D"/>
    <w:rsid w:val="00AB5B93"/>
    <w:rsid w:val="00BC692C"/>
    <w:rsid w:val="00C028C3"/>
    <w:rsid w:val="00C65E34"/>
    <w:rsid w:val="00D908E8"/>
    <w:rsid w:val="00E96029"/>
    <w:rsid w:val="00F42F5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54739E9"/>
  <w15:chartTrackingRefBased/>
  <w15:docId w15:val="{CC6DA8EB-0FC0-9D42-820C-A3A2C4428D9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5E0C2B"/>
    <w:pPr>
      <w:outlineLvl w:val="0"/>
    </w:pPr>
    <w:rPr>
      <w:b/>
      <w:bCs/>
      <w:color w:val="1F3864" w:themeColor="accent1" w:themeShade="80"/>
      <w:sz w:val="36"/>
      <w:szCs w:val="36"/>
    </w:rPr>
  </w:style>
  <w:style w:type="paragraph" w:styleId="Heading2">
    <w:name w:val="heading 2"/>
    <w:basedOn w:val="Normal"/>
    <w:next w:val="Normal"/>
    <w:link w:val="Heading2Char"/>
    <w:uiPriority w:val="9"/>
    <w:semiHidden/>
    <w:unhideWhenUsed/>
    <w:qFormat/>
    <w:rsid w:val="00985587"/>
    <w:pPr>
      <w:keepNext/>
      <w:keepLines/>
      <w:spacing w:before="40"/>
      <w:outlineLvl w:val="1"/>
    </w:pPr>
    <w:rPr>
      <w:rFonts w:asciiTheme="majorHAnsi" w:eastAsiaTheme="majorEastAsia" w:hAnsiTheme="majorHAnsi" w:cstheme="majorBidi"/>
      <w:color w:val="2F5496"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335D34"/>
    <w:pPr>
      <w:tabs>
        <w:tab w:val="center" w:pos="4680"/>
        <w:tab w:val="right" w:pos="9360"/>
      </w:tabs>
    </w:pPr>
  </w:style>
  <w:style w:type="character" w:customStyle="1" w:styleId="HeaderChar">
    <w:name w:val="Header Char"/>
    <w:basedOn w:val="DefaultParagraphFont"/>
    <w:link w:val="Header"/>
    <w:uiPriority w:val="99"/>
    <w:rsid w:val="00335D34"/>
  </w:style>
  <w:style w:type="paragraph" w:styleId="Footer">
    <w:name w:val="footer"/>
    <w:basedOn w:val="Normal"/>
    <w:link w:val="FooterChar"/>
    <w:uiPriority w:val="99"/>
    <w:unhideWhenUsed/>
    <w:rsid w:val="00335D34"/>
    <w:pPr>
      <w:tabs>
        <w:tab w:val="center" w:pos="4680"/>
        <w:tab w:val="right" w:pos="9360"/>
      </w:tabs>
    </w:pPr>
  </w:style>
  <w:style w:type="character" w:customStyle="1" w:styleId="FooterChar">
    <w:name w:val="Footer Char"/>
    <w:basedOn w:val="DefaultParagraphFont"/>
    <w:link w:val="Footer"/>
    <w:uiPriority w:val="99"/>
    <w:rsid w:val="00335D34"/>
  </w:style>
  <w:style w:type="character" w:customStyle="1" w:styleId="Heading1Char">
    <w:name w:val="Heading 1 Char"/>
    <w:basedOn w:val="DefaultParagraphFont"/>
    <w:link w:val="Heading1"/>
    <w:uiPriority w:val="9"/>
    <w:rsid w:val="005E0C2B"/>
    <w:rPr>
      <w:b/>
      <w:bCs/>
      <w:color w:val="1F3864" w:themeColor="accent1" w:themeShade="80"/>
      <w:sz w:val="36"/>
      <w:szCs w:val="36"/>
    </w:rPr>
  </w:style>
  <w:style w:type="paragraph" w:styleId="NormalWeb">
    <w:name w:val="Normal (Web)"/>
    <w:basedOn w:val="Normal"/>
    <w:uiPriority w:val="99"/>
    <w:unhideWhenUsed/>
    <w:rsid w:val="00D908E8"/>
    <w:pPr>
      <w:spacing w:before="100" w:beforeAutospacing="1" w:after="100" w:afterAutospacing="1"/>
    </w:pPr>
    <w:rPr>
      <w:rFonts w:ascii="Times New Roman" w:eastAsia="Times New Roman" w:hAnsi="Times New Roman" w:cs="Times New Roman"/>
    </w:rPr>
  </w:style>
  <w:style w:type="character" w:styleId="Hyperlink">
    <w:name w:val="Hyperlink"/>
    <w:basedOn w:val="DefaultParagraphFont"/>
    <w:uiPriority w:val="99"/>
    <w:unhideWhenUsed/>
    <w:rsid w:val="00985587"/>
    <w:rPr>
      <w:color w:val="0563C1" w:themeColor="hyperlink"/>
      <w:u w:val="single"/>
    </w:rPr>
  </w:style>
  <w:style w:type="character" w:customStyle="1" w:styleId="Heading2Char">
    <w:name w:val="Heading 2 Char"/>
    <w:basedOn w:val="DefaultParagraphFont"/>
    <w:link w:val="Heading2"/>
    <w:uiPriority w:val="9"/>
    <w:semiHidden/>
    <w:rsid w:val="00985587"/>
    <w:rPr>
      <w:rFonts w:asciiTheme="majorHAnsi" w:eastAsiaTheme="majorEastAsia" w:hAnsiTheme="majorHAnsi" w:cstheme="majorBidi"/>
      <w:color w:val="2F5496" w:themeColor="accent1" w:themeShade="BF"/>
      <w:sz w:val="26"/>
      <w:szCs w:val="26"/>
    </w:rPr>
  </w:style>
  <w:style w:type="character" w:customStyle="1" w:styleId="apple-converted-space">
    <w:name w:val="apple-converted-space"/>
    <w:basedOn w:val="DefaultParagraphFont"/>
    <w:rsid w:val="00985587"/>
  </w:style>
  <w:style w:type="paragraph" w:styleId="ListParagraph">
    <w:name w:val="List Paragraph"/>
    <w:basedOn w:val="Normal"/>
    <w:uiPriority w:val="34"/>
    <w:qFormat/>
    <w:rsid w:val="00985587"/>
    <w:pPr>
      <w:ind w:left="720"/>
      <w:contextualSpacing/>
    </w:pPr>
  </w:style>
  <w:style w:type="character" w:styleId="FollowedHyperlink">
    <w:name w:val="FollowedHyperlink"/>
    <w:basedOn w:val="DefaultParagraphFont"/>
    <w:uiPriority w:val="99"/>
    <w:semiHidden/>
    <w:unhideWhenUsed/>
    <w:rsid w:val="00E96029"/>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636905050">
      <w:bodyDiv w:val="1"/>
      <w:marLeft w:val="0"/>
      <w:marRight w:val="0"/>
      <w:marTop w:val="0"/>
      <w:marBottom w:val="0"/>
      <w:divBdr>
        <w:top w:val="none" w:sz="0" w:space="0" w:color="auto"/>
        <w:left w:val="none" w:sz="0" w:space="0" w:color="auto"/>
        <w:bottom w:val="none" w:sz="0" w:space="0" w:color="auto"/>
        <w:right w:val="none" w:sz="0" w:space="0" w:color="auto"/>
      </w:divBdr>
    </w:div>
    <w:div w:id="20990139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MStephano@StephanoSlack.com"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2" Type="http://schemas.openxmlformats.org/officeDocument/2006/relationships/image" Target="media/image2.jp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3.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84CCAE3-8CF7-5E45-AFC2-F39C70FD853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2</Pages>
  <Words>446</Words>
  <Characters>2543</Characters>
  <Application>Microsoft Office Word</Application>
  <DocSecurity>0</DocSecurity>
  <Lines>21</Lines>
  <Paragraphs>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2984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John Navickas</dc:creator>
  <cp:keywords/>
  <dc:description/>
  <cp:lastModifiedBy>John Navickas</cp:lastModifiedBy>
  <cp:revision>3</cp:revision>
  <cp:lastPrinted>2020-06-10T16:06:00Z</cp:lastPrinted>
  <dcterms:created xsi:type="dcterms:W3CDTF">2020-06-10T16:10:00Z</dcterms:created>
  <dcterms:modified xsi:type="dcterms:W3CDTF">2020-06-22T16:37:00Z</dcterms:modified>
</cp:coreProperties>
</file>